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27429" w14:textId="77777777" w:rsidR="00911E7F" w:rsidRPr="00911E7F" w:rsidRDefault="00911E7F" w:rsidP="00911E7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8EF27D4" w14:textId="5AEC9D67" w:rsidR="00911E7F" w:rsidRPr="00911E7F" w:rsidRDefault="00911E7F" w:rsidP="00911E7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11E7F">
        <w:rPr>
          <w:rFonts w:asciiTheme="minorHAnsi" w:hAnsiTheme="minorHAnsi" w:cstheme="minorHAnsi"/>
          <w:sz w:val="22"/>
          <w:szCs w:val="22"/>
        </w:rPr>
        <w:t>Handleiding SBR Professional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46B8E449" wp14:editId="1E8F5C36">
            <wp:extent cx="1524000" cy="922262"/>
            <wp:effectExtent l="0" t="0" r="0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fbeelding 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111" cy="931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AB5F9" w14:textId="77777777" w:rsidR="00911E7F" w:rsidRPr="00911E7F" w:rsidRDefault="00911E7F" w:rsidP="00911E7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9D7CF2D" w14:textId="56E34E6C" w:rsidR="00911E7F" w:rsidRPr="00911E7F" w:rsidRDefault="00911E7F" w:rsidP="00911E7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11E7F">
        <w:rPr>
          <w:rFonts w:asciiTheme="minorHAnsi" w:hAnsiTheme="minorHAnsi" w:cstheme="minorHAnsi"/>
          <w:sz w:val="22"/>
          <w:szCs w:val="22"/>
        </w:rPr>
        <w:t xml:space="preserve">Deze </w:t>
      </w:r>
      <w:r w:rsidRPr="00911E7F">
        <w:rPr>
          <w:rFonts w:asciiTheme="minorHAnsi" w:hAnsiTheme="minorHAnsi" w:cstheme="minorHAnsi"/>
          <w:sz w:val="22"/>
          <w:szCs w:val="22"/>
        </w:rPr>
        <w:t>p</w:t>
      </w:r>
      <w:r w:rsidRPr="00911E7F">
        <w:rPr>
          <w:rFonts w:asciiTheme="minorHAnsi" w:hAnsiTheme="minorHAnsi" w:cstheme="minorHAnsi"/>
          <w:sz w:val="22"/>
          <w:szCs w:val="22"/>
        </w:rPr>
        <w:t xml:space="preserve">rofessionele bureaulamp is zeer geschikt </w:t>
      </w:r>
      <w:r w:rsidRPr="00911E7F">
        <w:rPr>
          <w:rFonts w:asciiTheme="minorHAnsi" w:hAnsiTheme="minorHAnsi" w:cstheme="minorHAnsi"/>
          <w:sz w:val="22"/>
          <w:szCs w:val="22"/>
        </w:rPr>
        <w:t>voor op het werk maar ook voor thuis als u een groot werkvlak wilt verlichten</w:t>
      </w:r>
      <w:r w:rsidRPr="00911E7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733BF0C" w14:textId="69445D20" w:rsidR="00911E7F" w:rsidRPr="00911E7F" w:rsidRDefault="00911E7F" w:rsidP="00911E7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11E7F">
        <w:rPr>
          <w:rFonts w:asciiTheme="minorHAnsi" w:hAnsiTheme="minorHAnsi" w:cstheme="minorHAnsi"/>
          <w:sz w:val="22"/>
          <w:szCs w:val="22"/>
        </w:rPr>
        <w:t xml:space="preserve">Lees voor het gebruik van de bureaulamp eerst even deze korte handleiding. </w:t>
      </w:r>
    </w:p>
    <w:p w14:paraId="7EB570EF" w14:textId="77777777" w:rsidR="00911E7F" w:rsidRPr="00911E7F" w:rsidRDefault="00911E7F" w:rsidP="00911E7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CCF8D4B" w14:textId="1D2FF956" w:rsidR="00911E7F" w:rsidRPr="00911E7F" w:rsidRDefault="00911E7F" w:rsidP="00911E7F">
      <w:pPr>
        <w:pStyle w:val="Default"/>
        <w:spacing w:after="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Pr="00911E7F">
        <w:rPr>
          <w:rFonts w:asciiTheme="minorHAnsi" w:hAnsiTheme="minorHAnsi" w:cstheme="minorHAnsi"/>
          <w:sz w:val="22"/>
          <w:szCs w:val="22"/>
        </w:rPr>
        <w:t>. Hoe te gebruiken:</w:t>
      </w:r>
      <w:r w:rsidRPr="00911E7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B6FF999" w14:textId="0D478BEC" w:rsidR="00911E7F" w:rsidRPr="00911E7F" w:rsidRDefault="00911E7F" w:rsidP="00911E7F">
      <w:pPr>
        <w:pStyle w:val="Default"/>
        <w:spacing w:after="42"/>
        <w:rPr>
          <w:rFonts w:asciiTheme="minorHAnsi" w:hAnsiTheme="minorHAnsi" w:cstheme="minorHAnsi"/>
          <w:sz w:val="22"/>
          <w:szCs w:val="22"/>
        </w:rPr>
      </w:pPr>
      <w:r w:rsidRPr="00911E7F">
        <w:rPr>
          <w:rFonts w:asciiTheme="minorHAnsi" w:hAnsiTheme="minorHAnsi" w:cstheme="minorHAnsi"/>
          <w:sz w:val="22"/>
          <w:szCs w:val="22"/>
        </w:rPr>
        <w:t xml:space="preserve">Klem de tafelklem aan de zijkant van uw bureau. Steek de pin van de arm in het gat in de beugel. Sluit de adapter op de lamp aan. </w:t>
      </w:r>
    </w:p>
    <w:p w14:paraId="7BD48388" w14:textId="77777777" w:rsidR="00911E7F" w:rsidRPr="00911E7F" w:rsidRDefault="00911E7F" w:rsidP="00911E7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1C746E9" w14:textId="5DBB720E" w:rsidR="00911E7F" w:rsidRPr="00911E7F" w:rsidRDefault="00911E7F" w:rsidP="00911E7F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Pr="00911E7F">
        <w:rPr>
          <w:rFonts w:asciiTheme="minorHAnsi" w:hAnsiTheme="minorHAnsi" w:cstheme="minorHAnsi"/>
          <w:sz w:val="22"/>
          <w:szCs w:val="22"/>
        </w:rPr>
        <w:t>. Bediening:</w:t>
      </w:r>
    </w:p>
    <w:p w14:paraId="64F83ACC" w14:textId="00EDF8C0" w:rsidR="00911E7F" w:rsidRPr="00911E7F" w:rsidRDefault="00911E7F" w:rsidP="00911E7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11E7F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2035A31C" wp14:editId="12CDEC46">
            <wp:extent cx="4770120" cy="662305"/>
            <wp:effectExtent l="0" t="0" r="0" b="444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120" cy="66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4A25E" w14:textId="22C704C0" w:rsidR="00911E7F" w:rsidRPr="00911E7F" w:rsidRDefault="00911E7F" w:rsidP="00911E7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11E7F">
        <w:rPr>
          <w:rFonts w:asciiTheme="minorHAnsi" w:hAnsiTheme="minorHAnsi" w:cstheme="minorHAnsi"/>
          <w:sz w:val="22"/>
          <w:szCs w:val="22"/>
        </w:rPr>
        <w:t>3.1</w:t>
      </w:r>
      <w:r w:rsidRPr="00911E7F">
        <w:rPr>
          <w:rFonts w:asciiTheme="minorHAnsi" w:hAnsiTheme="minorHAnsi" w:cstheme="minorHAnsi"/>
          <w:sz w:val="22"/>
          <w:szCs w:val="22"/>
        </w:rPr>
        <w:t xml:space="preserve"> </w:t>
      </w:r>
      <w:r w:rsidRPr="00911E7F">
        <w:rPr>
          <w:rFonts w:asciiTheme="minorHAnsi" w:hAnsiTheme="minorHAnsi" w:cstheme="minorHAnsi"/>
          <w:sz w:val="22"/>
          <w:szCs w:val="22"/>
        </w:rPr>
        <w:t>Aan/ uit knop:</w:t>
      </w:r>
      <w:r w:rsidRPr="00911E7F">
        <w:rPr>
          <w:rFonts w:asciiTheme="minorHAnsi" w:hAnsiTheme="minorHAnsi" w:cstheme="minorHAnsi"/>
          <w:sz w:val="22"/>
          <w:szCs w:val="22"/>
        </w:rPr>
        <w:t xml:space="preserve"> </w:t>
      </w:r>
      <w:r w:rsidRPr="00911E7F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777E3254" wp14:editId="4C914066">
            <wp:extent cx="403225" cy="433070"/>
            <wp:effectExtent l="0" t="0" r="0" b="508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0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43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5A619" w14:textId="1B81DBA4" w:rsidR="00911E7F" w:rsidRPr="00911E7F" w:rsidRDefault="00911E7F" w:rsidP="00911E7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11E7F">
        <w:rPr>
          <w:rFonts w:asciiTheme="minorHAnsi" w:hAnsiTheme="minorHAnsi" w:cstheme="minorHAnsi"/>
          <w:sz w:val="22"/>
          <w:szCs w:val="22"/>
        </w:rPr>
        <w:t xml:space="preserve">Druk de volgende knop in, </w:t>
      </w:r>
      <w:r w:rsidRPr="00911E7F">
        <w:rPr>
          <w:rFonts w:asciiTheme="minorHAnsi" w:hAnsiTheme="minorHAnsi" w:cstheme="minorHAnsi"/>
          <w:sz w:val="22"/>
          <w:szCs w:val="22"/>
        </w:rPr>
        <w:t>d</w:t>
      </w:r>
      <w:r w:rsidRPr="00911E7F">
        <w:rPr>
          <w:rFonts w:asciiTheme="minorHAnsi" w:hAnsiTheme="minorHAnsi" w:cstheme="minorHAnsi"/>
          <w:sz w:val="22"/>
          <w:szCs w:val="22"/>
        </w:rPr>
        <w:t>e lamp gaat nu aan of uit.</w:t>
      </w:r>
    </w:p>
    <w:p w14:paraId="10C1DE88" w14:textId="480DF578" w:rsidR="00911E7F" w:rsidRPr="00911E7F" w:rsidRDefault="00911E7F" w:rsidP="00911E7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11E7F">
        <w:rPr>
          <w:rFonts w:asciiTheme="minorHAnsi" w:hAnsiTheme="minorHAnsi" w:cstheme="minorHAnsi"/>
          <w:sz w:val="22"/>
          <w:szCs w:val="22"/>
        </w:rPr>
        <w:t>3.2</w:t>
      </w:r>
      <w:r w:rsidRPr="00911E7F">
        <w:rPr>
          <w:rFonts w:asciiTheme="minorHAnsi" w:hAnsiTheme="minorHAnsi" w:cstheme="minorHAnsi"/>
          <w:sz w:val="22"/>
          <w:szCs w:val="22"/>
        </w:rPr>
        <w:t xml:space="preserve"> </w:t>
      </w:r>
      <w:r w:rsidRPr="00911E7F">
        <w:rPr>
          <w:rFonts w:asciiTheme="minorHAnsi" w:hAnsiTheme="minorHAnsi" w:cstheme="minorHAnsi"/>
          <w:sz w:val="22"/>
          <w:szCs w:val="22"/>
        </w:rPr>
        <w:t>Lumen -:</w:t>
      </w:r>
      <w:r w:rsidRPr="00911E7F">
        <w:rPr>
          <w:rFonts w:asciiTheme="minorHAnsi" w:hAnsiTheme="minorHAnsi" w:cstheme="minorHAnsi"/>
          <w:sz w:val="22"/>
          <w:szCs w:val="22"/>
        </w:rPr>
        <w:t xml:space="preserve"> </w:t>
      </w:r>
      <w:r w:rsidRPr="00911E7F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4F9696BC" wp14:editId="1B3DF78D">
            <wp:extent cx="514350" cy="278130"/>
            <wp:effectExtent l="0" t="0" r="0" b="762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89" t="33141" r="53102" b="13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2CBE3" w14:textId="5FFAE3E6" w:rsidR="00911E7F" w:rsidRPr="00911E7F" w:rsidRDefault="00911E7F" w:rsidP="00911E7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11E7F">
        <w:rPr>
          <w:rFonts w:asciiTheme="minorHAnsi" w:hAnsiTheme="minorHAnsi" w:cstheme="minorHAnsi"/>
          <w:sz w:val="22"/>
          <w:szCs w:val="22"/>
        </w:rPr>
        <w:t xml:space="preserve">Druk de volgende knop in, </w:t>
      </w:r>
      <w:r w:rsidRPr="00911E7F">
        <w:rPr>
          <w:rFonts w:asciiTheme="minorHAnsi" w:hAnsiTheme="minorHAnsi" w:cstheme="minorHAnsi"/>
          <w:sz w:val="22"/>
          <w:szCs w:val="22"/>
        </w:rPr>
        <w:t>d</w:t>
      </w:r>
      <w:r w:rsidRPr="00911E7F">
        <w:rPr>
          <w:rFonts w:asciiTheme="minorHAnsi" w:hAnsiTheme="minorHAnsi" w:cstheme="minorHAnsi"/>
          <w:sz w:val="22"/>
          <w:szCs w:val="22"/>
        </w:rPr>
        <w:t xml:space="preserve">e helderheid gaat omlaag. </w:t>
      </w:r>
    </w:p>
    <w:p w14:paraId="4CD4C46A" w14:textId="6DB4C381" w:rsidR="00911E7F" w:rsidRPr="00911E7F" w:rsidRDefault="00911E7F" w:rsidP="00911E7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11E7F">
        <w:rPr>
          <w:rFonts w:asciiTheme="minorHAnsi" w:hAnsiTheme="minorHAnsi" w:cstheme="minorHAnsi"/>
          <w:sz w:val="22"/>
          <w:szCs w:val="22"/>
        </w:rPr>
        <w:t xml:space="preserve">3.3 Lumen+ : </w:t>
      </w:r>
      <w:r w:rsidRPr="00911E7F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3EE57ED5" wp14:editId="04528B40">
            <wp:extent cx="505460" cy="327660"/>
            <wp:effectExtent l="0" t="0" r="889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995" t="24086" b="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00794" w14:textId="760AA3A9" w:rsidR="00911E7F" w:rsidRPr="00911E7F" w:rsidRDefault="00911E7F" w:rsidP="00911E7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11E7F">
        <w:rPr>
          <w:rFonts w:asciiTheme="minorHAnsi" w:hAnsiTheme="minorHAnsi" w:cstheme="minorHAnsi"/>
          <w:sz w:val="22"/>
          <w:szCs w:val="22"/>
        </w:rPr>
        <w:t xml:space="preserve">Druk de volgende knop in, </w:t>
      </w:r>
      <w:r w:rsidRPr="00911E7F">
        <w:rPr>
          <w:rFonts w:asciiTheme="minorHAnsi" w:hAnsiTheme="minorHAnsi" w:cstheme="minorHAnsi"/>
          <w:sz w:val="22"/>
          <w:szCs w:val="22"/>
        </w:rPr>
        <w:t>d</w:t>
      </w:r>
      <w:r w:rsidRPr="00911E7F">
        <w:rPr>
          <w:rFonts w:asciiTheme="minorHAnsi" w:hAnsiTheme="minorHAnsi" w:cstheme="minorHAnsi"/>
          <w:sz w:val="22"/>
          <w:szCs w:val="22"/>
        </w:rPr>
        <w:t>e helderheid gaat omhoog.</w:t>
      </w:r>
    </w:p>
    <w:p w14:paraId="5FAF6FE9" w14:textId="5F952E50" w:rsidR="00911E7F" w:rsidRPr="00911E7F" w:rsidRDefault="00911E7F" w:rsidP="00911E7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11E7F">
        <w:rPr>
          <w:rFonts w:asciiTheme="minorHAnsi" w:hAnsiTheme="minorHAnsi" w:cstheme="minorHAnsi"/>
          <w:sz w:val="22"/>
          <w:szCs w:val="22"/>
        </w:rPr>
        <w:t xml:space="preserve">3.4 CCT -: </w:t>
      </w:r>
      <w:r w:rsidRPr="00911E7F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0330DD5D" wp14:editId="080FC214">
            <wp:extent cx="421640" cy="298450"/>
            <wp:effectExtent l="0" t="0" r="0" b="635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734" t="37105" r="209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531DB" w14:textId="4B07E44D" w:rsidR="00911E7F" w:rsidRPr="00911E7F" w:rsidRDefault="00911E7F" w:rsidP="00911E7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11E7F">
        <w:rPr>
          <w:rFonts w:asciiTheme="minorHAnsi" w:hAnsiTheme="minorHAnsi" w:cstheme="minorHAnsi"/>
          <w:sz w:val="22"/>
          <w:szCs w:val="22"/>
        </w:rPr>
        <w:t>Druk de volgende knop in,</w:t>
      </w:r>
      <w:r w:rsidRPr="00911E7F">
        <w:rPr>
          <w:rFonts w:asciiTheme="minorHAnsi" w:hAnsiTheme="minorHAnsi" w:cstheme="minorHAnsi"/>
          <w:sz w:val="22"/>
          <w:szCs w:val="22"/>
        </w:rPr>
        <w:t xml:space="preserve"> d</w:t>
      </w:r>
      <w:r w:rsidRPr="00911E7F">
        <w:rPr>
          <w:rFonts w:asciiTheme="minorHAnsi" w:hAnsiTheme="minorHAnsi" w:cstheme="minorHAnsi"/>
          <w:sz w:val="22"/>
          <w:szCs w:val="22"/>
        </w:rPr>
        <w:t>e lichtkleur wordt geel;</w:t>
      </w:r>
    </w:p>
    <w:p w14:paraId="0D369433" w14:textId="13705115" w:rsidR="00911E7F" w:rsidRPr="00911E7F" w:rsidRDefault="00911E7F" w:rsidP="00911E7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11E7F">
        <w:rPr>
          <w:rFonts w:asciiTheme="minorHAnsi" w:hAnsiTheme="minorHAnsi" w:cstheme="minorHAnsi"/>
          <w:sz w:val="22"/>
          <w:szCs w:val="22"/>
        </w:rPr>
        <w:t>3.5 CCT + :</w:t>
      </w:r>
      <w:r w:rsidRPr="00911E7F">
        <w:rPr>
          <w:rFonts w:asciiTheme="minorHAnsi" w:hAnsiTheme="minorHAnsi" w:cstheme="minorHAnsi"/>
          <w:sz w:val="22"/>
          <w:szCs w:val="22"/>
        </w:rPr>
        <w:t xml:space="preserve"> </w:t>
      </w:r>
      <w:r w:rsidRPr="00911E7F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7BC12A73" wp14:editId="60C8D3C0">
            <wp:extent cx="374015" cy="353060"/>
            <wp:effectExtent l="0" t="0" r="6985" b="889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658" t="229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35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022C0" w14:textId="0672CD02" w:rsidR="00911E7F" w:rsidRPr="00911E7F" w:rsidRDefault="00911E7F" w:rsidP="00911E7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11E7F">
        <w:rPr>
          <w:rFonts w:asciiTheme="minorHAnsi" w:hAnsiTheme="minorHAnsi" w:cstheme="minorHAnsi"/>
          <w:sz w:val="22"/>
          <w:szCs w:val="22"/>
        </w:rPr>
        <w:t>Druk de volgende knop in,</w:t>
      </w:r>
      <w:r w:rsidRPr="00911E7F">
        <w:rPr>
          <w:rFonts w:asciiTheme="minorHAnsi" w:hAnsiTheme="minorHAnsi" w:cstheme="minorHAnsi"/>
          <w:sz w:val="22"/>
          <w:szCs w:val="22"/>
        </w:rPr>
        <w:t xml:space="preserve"> </w:t>
      </w:r>
      <w:r w:rsidRPr="00911E7F">
        <w:rPr>
          <w:rFonts w:asciiTheme="minorHAnsi" w:hAnsiTheme="minorHAnsi" w:cstheme="minorHAnsi"/>
          <w:sz w:val="22"/>
          <w:szCs w:val="22"/>
        </w:rPr>
        <w:t>e lichtkleur wordt wit.</w:t>
      </w:r>
    </w:p>
    <w:p w14:paraId="7D2F7753" w14:textId="77777777" w:rsidR="00911E7F" w:rsidRPr="00911E7F" w:rsidRDefault="00911E7F" w:rsidP="00911E7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981C382" w14:textId="77777777" w:rsidR="00911E7F" w:rsidRPr="00911E7F" w:rsidRDefault="00911E7F" w:rsidP="00911E7F">
      <w:pPr>
        <w:pStyle w:val="Default"/>
        <w:spacing w:after="35"/>
        <w:rPr>
          <w:rFonts w:asciiTheme="minorHAnsi" w:hAnsiTheme="minorHAnsi" w:cstheme="minorHAnsi"/>
          <w:sz w:val="22"/>
          <w:szCs w:val="22"/>
        </w:rPr>
      </w:pPr>
      <w:r w:rsidRPr="00911E7F">
        <w:rPr>
          <w:rFonts w:asciiTheme="minorHAnsi" w:hAnsiTheme="minorHAnsi" w:cstheme="minorHAnsi"/>
          <w:sz w:val="22"/>
          <w:szCs w:val="22"/>
        </w:rPr>
        <w:t>4. Belangrijk voor veilig gebruik:</w:t>
      </w:r>
    </w:p>
    <w:p w14:paraId="0EA1D866" w14:textId="2101B4CC" w:rsidR="00911E7F" w:rsidRPr="00911E7F" w:rsidRDefault="00911E7F" w:rsidP="00911E7F">
      <w:pPr>
        <w:pStyle w:val="Default"/>
        <w:spacing w:after="35"/>
        <w:rPr>
          <w:rFonts w:asciiTheme="minorHAnsi" w:hAnsiTheme="minorHAnsi" w:cstheme="minorHAnsi"/>
          <w:sz w:val="22"/>
          <w:szCs w:val="22"/>
        </w:rPr>
      </w:pPr>
      <w:r w:rsidRPr="00911E7F">
        <w:rPr>
          <w:rFonts w:asciiTheme="minorHAnsi" w:hAnsiTheme="minorHAnsi" w:cstheme="minorHAnsi"/>
          <w:sz w:val="22"/>
          <w:szCs w:val="22"/>
        </w:rPr>
        <w:t>1) Gebruik de lamp enkel binnen en niet buiten.</w:t>
      </w:r>
    </w:p>
    <w:p w14:paraId="71F780D1" w14:textId="77777777" w:rsidR="00911E7F" w:rsidRPr="00911E7F" w:rsidRDefault="00911E7F" w:rsidP="00911E7F">
      <w:pPr>
        <w:pStyle w:val="Default"/>
        <w:spacing w:after="35"/>
        <w:rPr>
          <w:rFonts w:asciiTheme="minorHAnsi" w:hAnsiTheme="minorHAnsi" w:cstheme="minorHAnsi"/>
          <w:sz w:val="22"/>
          <w:szCs w:val="22"/>
        </w:rPr>
      </w:pPr>
      <w:r w:rsidRPr="00911E7F">
        <w:rPr>
          <w:rFonts w:asciiTheme="minorHAnsi" w:hAnsiTheme="minorHAnsi" w:cstheme="minorHAnsi"/>
          <w:sz w:val="22"/>
          <w:szCs w:val="22"/>
        </w:rPr>
        <w:t>2) Omgeveingstemperatuur-5</w:t>
      </w:r>
      <w:r w:rsidRPr="00911E7F">
        <w:rPr>
          <w:rFonts w:ascii="Cambria Math" w:hAnsi="Cambria Math" w:cs="Cambria Math"/>
          <w:sz w:val="22"/>
          <w:szCs w:val="22"/>
        </w:rPr>
        <w:t>℃</w:t>
      </w:r>
      <w:r w:rsidRPr="00911E7F">
        <w:rPr>
          <w:rFonts w:asciiTheme="minorHAnsi" w:hAnsiTheme="minorHAnsi" w:cstheme="minorHAnsi"/>
          <w:sz w:val="22"/>
          <w:szCs w:val="22"/>
        </w:rPr>
        <w:t>~40</w:t>
      </w:r>
      <w:r w:rsidRPr="00911E7F">
        <w:rPr>
          <w:rFonts w:ascii="Cambria Math" w:hAnsi="Cambria Math" w:cs="Cambria Math"/>
          <w:sz w:val="22"/>
          <w:szCs w:val="22"/>
        </w:rPr>
        <w:t>℃</w:t>
      </w:r>
      <w:r w:rsidRPr="00911E7F">
        <w:rPr>
          <w:rFonts w:asciiTheme="minorHAnsi" w:hAnsiTheme="minorHAnsi" w:cstheme="minorHAnsi"/>
          <w:sz w:val="22"/>
          <w:szCs w:val="22"/>
        </w:rPr>
        <w:t>.</w:t>
      </w:r>
    </w:p>
    <w:p w14:paraId="3F15D8DF" w14:textId="77777777" w:rsidR="00911E7F" w:rsidRPr="00911E7F" w:rsidRDefault="00911E7F" w:rsidP="00911E7F">
      <w:pPr>
        <w:pStyle w:val="Default"/>
        <w:spacing w:after="35"/>
        <w:rPr>
          <w:rFonts w:asciiTheme="minorHAnsi" w:hAnsiTheme="minorHAnsi" w:cstheme="minorHAnsi"/>
          <w:sz w:val="22"/>
          <w:szCs w:val="22"/>
        </w:rPr>
      </w:pPr>
      <w:r w:rsidRPr="00911E7F">
        <w:rPr>
          <w:rFonts w:asciiTheme="minorHAnsi" w:hAnsiTheme="minorHAnsi" w:cstheme="minorHAnsi"/>
          <w:sz w:val="22"/>
          <w:szCs w:val="22"/>
        </w:rPr>
        <w:t>3) Vochtigheidsgraad: ≤95% .</w:t>
      </w:r>
    </w:p>
    <w:p w14:paraId="442DC219" w14:textId="271A8A81" w:rsidR="00911E7F" w:rsidRPr="00911E7F" w:rsidRDefault="00911E7F" w:rsidP="00911E7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11E7F">
        <w:rPr>
          <w:rFonts w:asciiTheme="minorHAnsi" w:hAnsiTheme="minorHAnsi" w:cstheme="minorHAnsi"/>
          <w:sz w:val="22"/>
          <w:szCs w:val="22"/>
        </w:rPr>
        <w:t>4) Haal de lamp nooit uit elkaar, dan vervalt de garantie.</w:t>
      </w:r>
    </w:p>
    <w:p w14:paraId="40402D56" w14:textId="4BE15A15" w:rsidR="00911E7F" w:rsidRDefault="00911E7F" w:rsidP="00911E7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EE2D2B0" w14:textId="773EF3C1" w:rsidR="00911E7F" w:rsidRPr="00911E7F" w:rsidRDefault="00911E7F" w:rsidP="00911E7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5.</w:t>
      </w:r>
      <w:r w:rsidRPr="00911E7F">
        <w:rPr>
          <w:rFonts w:asciiTheme="minorHAnsi" w:hAnsiTheme="minorHAnsi" w:cstheme="minorHAnsi"/>
          <w:sz w:val="22"/>
          <w:szCs w:val="22"/>
        </w:rPr>
        <w:t>Parameter:</w:t>
      </w:r>
    </w:p>
    <w:p w14:paraId="3EB9916A" w14:textId="77777777" w:rsidR="00911E7F" w:rsidRPr="00911E7F" w:rsidRDefault="00911E7F" w:rsidP="00911E7F">
      <w:pPr>
        <w:ind w:left="360"/>
        <w:rPr>
          <w:rFonts w:asciiTheme="minorHAnsi" w:hAnsiTheme="minorHAnsi" w:cstheme="minorHAnsi"/>
          <w:sz w:val="22"/>
          <w:szCs w:val="22"/>
        </w:rPr>
      </w:pPr>
      <w:r w:rsidRPr="00911E7F">
        <w:rPr>
          <w:rFonts w:asciiTheme="minorHAnsi" w:hAnsiTheme="minorHAnsi" w:cstheme="minorHAnsi"/>
          <w:sz w:val="22"/>
          <w:szCs w:val="22"/>
        </w:rPr>
        <w:t xml:space="preserve">1) Voltage: </w:t>
      </w:r>
      <w:r w:rsidRPr="00911E7F">
        <w:rPr>
          <w:rFonts w:asciiTheme="minorHAnsi" w:hAnsiTheme="minorHAnsi" w:cstheme="minorHAnsi"/>
          <w:color w:val="000000"/>
          <w:sz w:val="22"/>
          <w:szCs w:val="22"/>
        </w:rPr>
        <w:t>AC 100</w:t>
      </w:r>
      <w:r w:rsidRPr="00911E7F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-240V; </w:t>
      </w:r>
      <w:r w:rsidRPr="00911E7F">
        <w:rPr>
          <w:rFonts w:asciiTheme="minorHAnsi" w:hAnsiTheme="minorHAnsi" w:cstheme="minorHAnsi"/>
          <w:color w:val="000000"/>
          <w:sz w:val="22"/>
          <w:szCs w:val="22"/>
        </w:rPr>
        <w:t>50/60Hz</w:t>
      </w:r>
    </w:p>
    <w:p w14:paraId="700C636D" w14:textId="77777777" w:rsidR="00911E7F" w:rsidRPr="00911E7F" w:rsidRDefault="00911E7F" w:rsidP="00911E7F">
      <w:pPr>
        <w:ind w:left="360"/>
        <w:rPr>
          <w:rFonts w:asciiTheme="minorHAnsi" w:hAnsiTheme="minorHAnsi" w:cstheme="minorHAnsi"/>
          <w:sz w:val="22"/>
          <w:szCs w:val="22"/>
        </w:rPr>
      </w:pPr>
      <w:r w:rsidRPr="00911E7F">
        <w:rPr>
          <w:rFonts w:asciiTheme="minorHAnsi" w:hAnsiTheme="minorHAnsi" w:cstheme="minorHAnsi"/>
          <w:sz w:val="22"/>
          <w:szCs w:val="22"/>
        </w:rPr>
        <w:t>2) Power:45W (540 PCS SMD LED)</w:t>
      </w:r>
    </w:p>
    <w:p w14:paraId="2A7BFFD1" w14:textId="77777777" w:rsidR="00911E7F" w:rsidRPr="00911E7F" w:rsidRDefault="00911E7F" w:rsidP="00911E7F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</w:p>
    <w:p w14:paraId="78E216A7" w14:textId="147FDFCE" w:rsidR="00911E7F" w:rsidRPr="00911E7F" w:rsidRDefault="00911E7F" w:rsidP="00911E7F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Pr="00911E7F">
        <w:rPr>
          <w:rFonts w:asciiTheme="minorHAnsi" w:hAnsiTheme="minorHAnsi" w:cstheme="minorHAnsi"/>
          <w:sz w:val="22"/>
          <w:szCs w:val="22"/>
        </w:rPr>
        <w:t xml:space="preserve">. Indien de externe flexibele kabel van deze lamp beschadigd is, mag deze uitsluitend vervangen worden door de fabrikant of een soortgelijke gekwalificeerde persoon om gevaar te voorkomen. </w:t>
      </w:r>
    </w:p>
    <w:p w14:paraId="2EB3FB37" w14:textId="451A37E3" w:rsidR="00A900E3" w:rsidRPr="00911E7F" w:rsidRDefault="00911E7F" w:rsidP="00911E7F">
      <w:pPr>
        <w:rPr>
          <w:rFonts w:asciiTheme="minorHAnsi" w:hAnsiTheme="minorHAnsi" w:cstheme="minorHAnsi"/>
          <w:sz w:val="22"/>
          <w:szCs w:val="22"/>
          <w:lang w:val="nl-NL"/>
        </w:rPr>
      </w:pPr>
      <w:r w:rsidRPr="00911E7F">
        <w:rPr>
          <w:rFonts w:asciiTheme="minorHAnsi" w:hAnsiTheme="minorHAnsi" w:cstheme="minorHAnsi"/>
          <w:sz w:val="22"/>
          <w:szCs w:val="22"/>
          <w:lang w:val="nl-NL"/>
        </w:rPr>
        <w:t>Tot slot, veel plezier van deze mooie bureaulamp</w:t>
      </w:r>
      <w:r w:rsidRPr="00911E7F">
        <w:rPr>
          <w:rFonts w:asciiTheme="minorHAnsi" w:hAnsiTheme="minorHAnsi" w:cstheme="minorHAnsi"/>
          <w:sz w:val="22"/>
          <w:szCs w:val="22"/>
          <w:lang w:val="nl-NL"/>
        </w:rPr>
        <w:t>!</w:t>
      </w:r>
    </w:p>
    <w:sectPr w:rsidR="00A900E3" w:rsidRPr="00911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altName w:val="Cambria Math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2050E"/>
    <w:multiLevelType w:val="hybridMultilevel"/>
    <w:tmpl w:val="3F46CED4"/>
    <w:lvl w:ilvl="0" w:tplc="0413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47ABE"/>
    <w:multiLevelType w:val="multilevel"/>
    <w:tmpl w:val="2A147A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411CAF"/>
    <w:multiLevelType w:val="hybridMultilevel"/>
    <w:tmpl w:val="0E4E2586"/>
    <w:lvl w:ilvl="0" w:tplc="0413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E7F"/>
    <w:rsid w:val="00911E7F"/>
    <w:rsid w:val="00A9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99C27"/>
  <w15:chartTrackingRefBased/>
  <w15:docId w15:val="{2CDBEED3-AFC2-4AFE-AD90-7869BC507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1E7F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911E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911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Sebastiaan Brakxhoofde</dc:creator>
  <cp:keywords/>
  <dc:description/>
  <cp:lastModifiedBy>Sebastiaan Brakxhoofde</cp:lastModifiedBy>
  <cp:revision>1</cp:revision>
  <dcterms:created xsi:type="dcterms:W3CDTF">2023-08-23T10:02:00Z</dcterms:created>
  <dcterms:modified xsi:type="dcterms:W3CDTF">2023-08-23T10:10:00Z</dcterms:modified>
</cp:coreProperties>
</file>